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Privacy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Effective Date: 16.09.2025</w:t>
      </w:r>
    </w:p>
    <w:p w:rsidR="00000000" w:rsidDel="00000000" w:rsidP="00000000" w:rsidRDefault="00000000" w:rsidRPr="00000000" w14:paraId="00000004">
      <w:pPr>
        <w:rPr/>
      </w:pPr>
      <w:r w:rsidDel="00000000" w:rsidR="00000000" w:rsidRPr="00000000">
        <w:rPr>
          <w:rtl w:val="0"/>
        </w:rPr>
        <w:t xml:space="preserve">Last Updated: 16.09.2025</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TrueLabel (“we,” “our,” “us”) respects your privacy and is committed to protecting your personal data. This Privacy Policy explains how we collect, use, store, and safeguard your information when you interact with our website https://true-label.io</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1. Information We Collect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When you interact with our website, we may collect the following types of information: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Personal Information provided by you: Full name, email address, phone number, CV/Resume, LinkedIn profile, and any other details submitted through our contact or application forms.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Technical Information: IP address, browser type, operating system, referring URLs, and browsing behavior on our site (collected automatically through cookies and analytics tools).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2. How We Use Your Information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We process personal data for the following purposes:</w:t>
      </w:r>
    </w:p>
    <w:p w:rsidR="00000000" w:rsidDel="00000000" w:rsidP="00000000" w:rsidRDefault="00000000" w:rsidRPr="00000000" w14:paraId="00000013">
      <w:pPr>
        <w:rPr/>
      </w:pPr>
      <w:r w:rsidDel="00000000" w:rsidR="00000000" w:rsidRPr="00000000">
        <w:rPr>
          <w:rtl w:val="0"/>
        </w:rPr>
        <w:t xml:space="preserve">To respond to your inquiries or job applications.</w:t>
      </w:r>
    </w:p>
    <w:p w:rsidR="00000000" w:rsidDel="00000000" w:rsidP="00000000" w:rsidRDefault="00000000" w:rsidRPr="00000000" w14:paraId="00000014">
      <w:pPr>
        <w:rPr/>
      </w:pPr>
      <w:r w:rsidDel="00000000" w:rsidR="00000000" w:rsidRPr="00000000">
        <w:rPr>
          <w:rtl w:val="0"/>
        </w:rPr>
        <w:t xml:space="preserve">To evaluate candidates for employment opportunities.</w:t>
      </w:r>
    </w:p>
    <w:p w:rsidR="00000000" w:rsidDel="00000000" w:rsidP="00000000" w:rsidRDefault="00000000" w:rsidRPr="00000000" w14:paraId="00000015">
      <w:pPr>
        <w:rPr/>
      </w:pPr>
      <w:r w:rsidDel="00000000" w:rsidR="00000000" w:rsidRPr="00000000">
        <w:rPr>
          <w:rtl w:val="0"/>
        </w:rPr>
        <w:t xml:space="preserve">To communicate with partners and potential partners.</w:t>
      </w:r>
    </w:p>
    <w:p w:rsidR="00000000" w:rsidDel="00000000" w:rsidP="00000000" w:rsidRDefault="00000000" w:rsidRPr="00000000" w14:paraId="00000016">
      <w:pPr>
        <w:rPr/>
      </w:pPr>
      <w:r w:rsidDel="00000000" w:rsidR="00000000" w:rsidRPr="00000000">
        <w:rPr>
          <w:rtl w:val="0"/>
        </w:rPr>
        <w:t xml:space="preserve">To improve our website and services.</w:t>
      </w:r>
    </w:p>
    <w:p w:rsidR="00000000" w:rsidDel="00000000" w:rsidP="00000000" w:rsidRDefault="00000000" w:rsidRPr="00000000" w14:paraId="00000017">
      <w:pPr>
        <w:rPr/>
      </w:pPr>
      <w:r w:rsidDel="00000000" w:rsidR="00000000" w:rsidRPr="00000000">
        <w:rPr>
          <w:rtl w:val="0"/>
        </w:rPr>
        <w:t xml:space="preserve">To comply with legal and regulatory requirements.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3. Legal Basis for Processing</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We process your personal data only when we have a legal basis, including:</w:t>
      </w:r>
    </w:p>
    <w:p w:rsidR="00000000" w:rsidDel="00000000" w:rsidP="00000000" w:rsidRDefault="00000000" w:rsidRPr="00000000" w14:paraId="0000001C">
      <w:pPr>
        <w:rPr/>
      </w:pPr>
      <w:r w:rsidDel="00000000" w:rsidR="00000000" w:rsidRPr="00000000">
        <w:rPr>
          <w:rtl w:val="0"/>
        </w:rPr>
        <w:t xml:space="preserve">Consent – when you submit information through our forms.</w:t>
      </w:r>
    </w:p>
    <w:p w:rsidR="00000000" w:rsidDel="00000000" w:rsidP="00000000" w:rsidRDefault="00000000" w:rsidRPr="00000000" w14:paraId="0000001D">
      <w:pPr>
        <w:rPr/>
      </w:pPr>
      <w:r w:rsidDel="00000000" w:rsidR="00000000" w:rsidRPr="00000000">
        <w:rPr>
          <w:rtl w:val="0"/>
        </w:rPr>
        <w:t xml:space="preserve">Contractual necessity – to take steps at your request before entering into an agreement.</w:t>
      </w:r>
    </w:p>
    <w:p w:rsidR="00000000" w:rsidDel="00000000" w:rsidP="00000000" w:rsidRDefault="00000000" w:rsidRPr="00000000" w14:paraId="0000001E">
      <w:pPr>
        <w:rPr/>
      </w:pPr>
      <w:r w:rsidDel="00000000" w:rsidR="00000000" w:rsidRPr="00000000">
        <w:rPr>
          <w:rtl w:val="0"/>
        </w:rPr>
        <w:t xml:space="preserve">Legitimate interest – to improve our website and services.</w:t>
      </w:r>
    </w:p>
    <w:p w:rsidR="00000000" w:rsidDel="00000000" w:rsidP="00000000" w:rsidRDefault="00000000" w:rsidRPr="00000000" w14:paraId="0000001F">
      <w:pPr>
        <w:rPr/>
      </w:pPr>
      <w:r w:rsidDel="00000000" w:rsidR="00000000" w:rsidRPr="00000000">
        <w:rPr>
          <w:rtl w:val="0"/>
        </w:rPr>
        <w:t xml:space="preserve">Legal obligation – where required by applicable law.</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4. Data Retention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We will retain your personal data only for as long as necessary to fulfill the purposes described in this Privacy Policy, unless a longer retention period is required by law.</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5. Sharing Your Information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We do not sell, rent, or trade your personal information. We may share your data only with:</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Trusted third-party service providers (e.g., hosting, IT support).</w:t>
      </w:r>
    </w:p>
    <w:p w:rsidR="00000000" w:rsidDel="00000000" w:rsidP="00000000" w:rsidRDefault="00000000" w:rsidRPr="00000000" w14:paraId="0000002A">
      <w:pPr>
        <w:rPr/>
      </w:pPr>
      <w:r w:rsidDel="00000000" w:rsidR="00000000" w:rsidRPr="00000000">
        <w:rPr>
          <w:rtl w:val="0"/>
        </w:rPr>
        <w:t xml:space="preserve">Regulatory authorities, when required by law.</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6. International Data Transfers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As a global company, your information may be transferred to and stored in countries outside the European Economic Area (EEA). We ensure that such transfers comply with applicable data protection laws.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7. Your Rights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Under GDPR and other data protection laws, you have the right to:</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Access the personal data we hold about you.</w:t>
      </w:r>
    </w:p>
    <w:p w:rsidR="00000000" w:rsidDel="00000000" w:rsidP="00000000" w:rsidRDefault="00000000" w:rsidRPr="00000000" w14:paraId="00000035">
      <w:pPr>
        <w:rPr/>
      </w:pPr>
      <w:r w:rsidDel="00000000" w:rsidR="00000000" w:rsidRPr="00000000">
        <w:rPr>
          <w:rtl w:val="0"/>
        </w:rPr>
        <w:t xml:space="preserve">Request correction or deletion of your data.</w:t>
      </w:r>
    </w:p>
    <w:p w:rsidR="00000000" w:rsidDel="00000000" w:rsidP="00000000" w:rsidRDefault="00000000" w:rsidRPr="00000000" w14:paraId="00000036">
      <w:pPr>
        <w:rPr/>
      </w:pPr>
      <w:r w:rsidDel="00000000" w:rsidR="00000000" w:rsidRPr="00000000">
        <w:rPr>
          <w:rtl w:val="0"/>
        </w:rPr>
        <w:t xml:space="preserve">Restrict or object to our processing of your data.</w:t>
      </w:r>
    </w:p>
    <w:p w:rsidR="00000000" w:rsidDel="00000000" w:rsidP="00000000" w:rsidRDefault="00000000" w:rsidRPr="00000000" w14:paraId="00000037">
      <w:pPr>
        <w:rPr/>
      </w:pPr>
      <w:r w:rsidDel="00000000" w:rsidR="00000000" w:rsidRPr="00000000">
        <w:rPr>
          <w:rtl w:val="0"/>
        </w:rPr>
        <w:t xml:space="preserve">Withdraw consent at any time.</w:t>
      </w:r>
    </w:p>
    <w:p w:rsidR="00000000" w:rsidDel="00000000" w:rsidP="00000000" w:rsidRDefault="00000000" w:rsidRPr="00000000" w14:paraId="00000038">
      <w:pPr>
        <w:rPr/>
      </w:pPr>
      <w:r w:rsidDel="00000000" w:rsidR="00000000" w:rsidRPr="00000000">
        <w:rPr>
          <w:rtl w:val="0"/>
        </w:rPr>
        <w:t xml:space="preserve">Request data portability.</w:t>
      </w:r>
    </w:p>
    <w:p w:rsidR="00000000" w:rsidDel="00000000" w:rsidP="00000000" w:rsidRDefault="00000000" w:rsidRPr="00000000" w14:paraId="00000039">
      <w:pPr>
        <w:rPr/>
      </w:pPr>
      <w:r w:rsidDel="00000000" w:rsidR="00000000" w:rsidRPr="00000000">
        <w:rPr>
          <w:rtl w:val="0"/>
        </w:rPr>
        <w:t xml:space="preserve">To exercise these rights, please contact us at: info@truelabel.io</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8. Cookies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Our website uses cookies and similar technologies to improve functionality and analyze traffic. You can manage or disable cookies through your browser settings.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9. Security</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We take appropriate technical and organizational measures to protect your personal data from unauthorized access, disclosure, alteration, or destruction.</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10. Changes to This Policy</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We may update this Privacy Policy from time to time. Any changes will be published on this page with an updated “Last Updated” date.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11. Contact Us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If you have any questions or concerns regarding this Privacy Policy or our data practices, please contact us at: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True Label</w:t>
      </w:r>
    </w:p>
    <w:p w:rsidR="00000000" w:rsidDel="00000000" w:rsidP="00000000" w:rsidRDefault="00000000" w:rsidRPr="00000000" w14:paraId="0000004D">
      <w:pPr>
        <w:rPr/>
      </w:pPr>
      <w:r w:rsidDel="00000000" w:rsidR="00000000" w:rsidRPr="00000000">
        <w:rPr>
          <w:rtl w:val="0"/>
        </w:rPr>
        <w:t xml:space="preserve">Email: info@truelabel.io</w:t>
      </w:r>
    </w:p>
    <w:p w:rsidR="00000000" w:rsidDel="00000000" w:rsidP="00000000" w:rsidRDefault="00000000" w:rsidRPr="00000000" w14:paraId="0000004E">
      <w:pPr>
        <w:rPr/>
      </w:pPr>
      <w:r w:rsidDel="00000000" w:rsidR="00000000" w:rsidRPr="00000000">
        <w:rPr>
          <w:rtl w:val="0"/>
        </w:rPr>
        <w:t xml:space="preserve">Website: https://true-label.io</w:t>
      </w:r>
    </w:p>
    <w:p w:rsidR="00000000" w:rsidDel="00000000" w:rsidP="00000000" w:rsidRDefault="00000000" w:rsidRPr="00000000" w14:paraId="0000004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